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0" w:rsidRDefault="003E5140" w:rsidP="003E5140">
      <w:pPr>
        <w:spacing w:line="640" w:lineRule="exact"/>
        <w:rPr>
          <w:rFonts w:ascii="Times New Roman" w:eastAsia="方正小标宋简体" w:hAnsi="Times New Roman" w:hint="eastAsia"/>
          <w:szCs w:val="30"/>
        </w:rPr>
      </w:pPr>
      <w:r>
        <w:rPr>
          <w:rFonts w:ascii="Times New Roman" w:eastAsia="方正小标宋简体" w:hAnsi="Times New Roman" w:hint="eastAsia"/>
          <w:szCs w:val="30"/>
        </w:rPr>
        <w:t>附件</w:t>
      </w:r>
      <w:r>
        <w:rPr>
          <w:rFonts w:ascii="Times New Roman" w:eastAsia="方正小标宋简体" w:hAnsi="Times New Roman" w:hint="eastAsia"/>
          <w:szCs w:val="30"/>
        </w:rPr>
        <w:t>1</w:t>
      </w:r>
    </w:p>
    <w:p w:rsidR="003E5140" w:rsidRDefault="003E5140" w:rsidP="003E5140">
      <w:pPr>
        <w:spacing w:line="640" w:lineRule="exact"/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/>
          <w:sz w:val="36"/>
          <w:szCs w:val="32"/>
        </w:rPr>
        <w:t>中国生态文明研究与促进会公开招聘工作人员岗位信息表</w:t>
      </w:r>
    </w:p>
    <w:tbl>
      <w:tblPr>
        <w:tblStyle w:val="a3"/>
        <w:tblW w:w="14173" w:type="dxa"/>
        <w:jc w:val="center"/>
        <w:tblInd w:w="0" w:type="dxa"/>
        <w:tblLayout w:type="fixed"/>
        <w:tblLook w:val="0000"/>
      </w:tblPr>
      <w:tblGrid>
        <w:gridCol w:w="735"/>
        <w:gridCol w:w="1005"/>
        <w:gridCol w:w="2880"/>
        <w:gridCol w:w="900"/>
        <w:gridCol w:w="1755"/>
        <w:gridCol w:w="1425"/>
        <w:gridCol w:w="5473"/>
      </w:tblGrid>
      <w:tr w:rsidR="003E5140" w:rsidTr="00356824">
        <w:trPr>
          <w:trHeight w:val="567"/>
          <w:jc w:val="center"/>
        </w:trPr>
        <w:tc>
          <w:tcPr>
            <w:tcW w:w="735" w:type="dxa"/>
            <w:vMerge w:val="restart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岗位</w:t>
            </w:r>
          </w:p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005" w:type="dxa"/>
            <w:vMerge w:val="restart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岗位名称</w:t>
            </w:r>
          </w:p>
        </w:tc>
        <w:tc>
          <w:tcPr>
            <w:tcW w:w="2880" w:type="dxa"/>
            <w:vMerge w:val="restart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岗位职责</w:t>
            </w:r>
          </w:p>
        </w:tc>
        <w:tc>
          <w:tcPr>
            <w:tcW w:w="900" w:type="dxa"/>
            <w:vMerge w:val="restart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招聘人数</w:t>
            </w:r>
          </w:p>
        </w:tc>
        <w:tc>
          <w:tcPr>
            <w:tcW w:w="8653" w:type="dxa"/>
            <w:gridSpan w:val="3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岗位条件</w:t>
            </w:r>
          </w:p>
        </w:tc>
      </w:tr>
      <w:tr w:rsidR="003E5140" w:rsidTr="00356824">
        <w:trPr>
          <w:trHeight w:val="567"/>
          <w:jc w:val="center"/>
        </w:trPr>
        <w:tc>
          <w:tcPr>
            <w:tcW w:w="735" w:type="dxa"/>
            <w:vMerge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05" w:type="dxa"/>
            <w:vMerge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880" w:type="dxa"/>
            <w:vMerge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所需专业</w:t>
            </w:r>
          </w:p>
        </w:tc>
        <w:tc>
          <w:tcPr>
            <w:tcW w:w="1425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学历学位</w:t>
            </w:r>
          </w:p>
        </w:tc>
        <w:tc>
          <w:tcPr>
            <w:tcW w:w="5473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其他条件</w:t>
            </w:r>
          </w:p>
        </w:tc>
      </w:tr>
      <w:tr w:rsidR="003E5140" w:rsidTr="00356824">
        <w:trPr>
          <w:trHeight w:val="1542"/>
          <w:jc w:val="center"/>
        </w:trPr>
        <w:tc>
          <w:tcPr>
            <w:tcW w:w="735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杂志</w:t>
            </w:r>
          </w:p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编辑</w:t>
            </w:r>
          </w:p>
        </w:tc>
        <w:tc>
          <w:tcPr>
            <w:tcW w:w="2880" w:type="dxa"/>
            <w:vAlign w:val="center"/>
          </w:tcPr>
          <w:p w:rsidR="003E5140" w:rsidRDefault="003E5140" w:rsidP="00356824">
            <w:pPr>
              <w:spacing w:line="28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协助《中国生态文明》杂志负责人完成杂志选题、组稿、编辑、审校等相关工作</w:t>
            </w:r>
          </w:p>
        </w:tc>
        <w:tc>
          <w:tcPr>
            <w:tcW w:w="900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1名</w:t>
            </w:r>
          </w:p>
        </w:tc>
        <w:tc>
          <w:tcPr>
            <w:tcW w:w="1755" w:type="dxa"/>
            <w:vAlign w:val="center"/>
          </w:tcPr>
          <w:p w:rsidR="003E5140" w:rsidRDefault="003E5140" w:rsidP="00356824">
            <w:pPr>
              <w:spacing w:line="28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专业不限，中文、新闻、传播、生态环境类专业优先</w:t>
            </w:r>
          </w:p>
        </w:tc>
        <w:tc>
          <w:tcPr>
            <w:tcW w:w="1425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及以上学历</w:t>
            </w:r>
          </w:p>
        </w:tc>
        <w:tc>
          <w:tcPr>
            <w:tcW w:w="5473" w:type="dxa"/>
            <w:vAlign w:val="center"/>
          </w:tcPr>
          <w:p w:rsidR="003E5140" w:rsidRDefault="003E5140" w:rsidP="00356824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.年龄30岁以下优先，工作经验不限；</w:t>
            </w:r>
          </w:p>
          <w:p w:rsidR="003E5140" w:rsidRDefault="003E5140" w:rsidP="00356824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.具备良好的文字表达能力、归纳总结能力、学习沟通能力，肯钻研，责任心强；</w:t>
            </w:r>
          </w:p>
          <w:p w:rsidR="003E5140" w:rsidRDefault="003E5140" w:rsidP="00356824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/>
                <w:sz w:val="24"/>
              </w:rPr>
              <w:t>.热爱文字工作，心怀梦想，拒绝平庸，勇于挑战自己。</w:t>
            </w:r>
          </w:p>
        </w:tc>
      </w:tr>
      <w:tr w:rsidR="003E5140" w:rsidTr="00356824">
        <w:trPr>
          <w:trHeight w:val="2380"/>
          <w:jc w:val="center"/>
        </w:trPr>
        <w:tc>
          <w:tcPr>
            <w:tcW w:w="735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新媒体编辑</w:t>
            </w:r>
          </w:p>
        </w:tc>
        <w:tc>
          <w:tcPr>
            <w:tcW w:w="2880" w:type="dxa"/>
            <w:vAlign w:val="center"/>
          </w:tcPr>
          <w:p w:rsidR="003E5140" w:rsidRDefault="003E5140" w:rsidP="00356824">
            <w:pPr>
              <w:spacing w:line="28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协助《中国生态文明》杂志负责人完成新媒体平台的内容编辑和运维</w:t>
            </w:r>
          </w:p>
        </w:tc>
        <w:tc>
          <w:tcPr>
            <w:tcW w:w="900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1名</w:t>
            </w:r>
          </w:p>
        </w:tc>
        <w:tc>
          <w:tcPr>
            <w:tcW w:w="1755" w:type="dxa"/>
            <w:vAlign w:val="center"/>
          </w:tcPr>
          <w:p w:rsidR="003E5140" w:rsidRDefault="003E5140" w:rsidP="00356824">
            <w:pPr>
              <w:spacing w:line="28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专业不限</w:t>
            </w:r>
          </w:p>
        </w:tc>
        <w:tc>
          <w:tcPr>
            <w:tcW w:w="1425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及以上学历</w:t>
            </w:r>
          </w:p>
        </w:tc>
        <w:tc>
          <w:tcPr>
            <w:tcW w:w="5473" w:type="dxa"/>
            <w:vAlign w:val="center"/>
          </w:tcPr>
          <w:p w:rsidR="003E5140" w:rsidRDefault="003E5140" w:rsidP="00356824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/>
                <w:sz w:val="24"/>
              </w:rPr>
              <w:t>年龄30岁以下优先；</w:t>
            </w:r>
          </w:p>
          <w:p w:rsidR="003E5140" w:rsidRDefault="003E5140" w:rsidP="00356824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2.熟悉互联网文化，熟悉各类H5、条漫、图文、视频等新媒体产品，熟悉多种新媒体平台者优先，具有1年以上新媒体运营经验者优先；</w:t>
            </w:r>
          </w:p>
          <w:p w:rsidR="003E5140" w:rsidRDefault="003E5140" w:rsidP="00356824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3.具备良好的文字表达能力、学习沟通能力，肯钻研，责任心强；</w:t>
            </w:r>
          </w:p>
          <w:p w:rsidR="003E5140" w:rsidRDefault="003E5140" w:rsidP="00356824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4.热爱新媒体行业和文字工作，心怀梦想，拒绝平庸，勇于挑战自己。</w:t>
            </w:r>
          </w:p>
        </w:tc>
      </w:tr>
      <w:tr w:rsidR="003E5140" w:rsidTr="00356824">
        <w:trPr>
          <w:trHeight w:val="1417"/>
          <w:jc w:val="center"/>
        </w:trPr>
        <w:tc>
          <w:tcPr>
            <w:tcW w:w="735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</w:t>
            </w:r>
          </w:p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主管</w:t>
            </w:r>
          </w:p>
        </w:tc>
        <w:tc>
          <w:tcPr>
            <w:tcW w:w="2880" w:type="dxa"/>
            <w:vAlign w:val="center"/>
          </w:tcPr>
          <w:p w:rsidR="003E5140" w:rsidRDefault="003E5140" w:rsidP="00356824">
            <w:pPr>
              <w:spacing w:line="28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协助《中国生态文明》杂志负责人完成杂志全媒体经营项目的组织和落实</w:t>
            </w:r>
          </w:p>
        </w:tc>
        <w:tc>
          <w:tcPr>
            <w:tcW w:w="900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1名</w:t>
            </w:r>
          </w:p>
        </w:tc>
        <w:tc>
          <w:tcPr>
            <w:tcW w:w="1755" w:type="dxa"/>
            <w:vAlign w:val="center"/>
          </w:tcPr>
          <w:p w:rsidR="003E5140" w:rsidRDefault="003E5140" w:rsidP="00356824">
            <w:pPr>
              <w:spacing w:line="28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专业不限</w:t>
            </w:r>
          </w:p>
        </w:tc>
        <w:tc>
          <w:tcPr>
            <w:tcW w:w="1425" w:type="dxa"/>
            <w:vAlign w:val="center"/>
          </w:tcPr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全日制本科</w:t>
            </w:r>
          </w:p>
          <w:p w:rsidR="003E5140" w:rsidRDefault="003E5140" w:rsidP="00356824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及以上学历</w:t>
            </w:r>
          </w:p>
        </w:tc>
        <w:tc>
          <w:tcPr>
            <w:tcW w:w="5473" w:type="dxa"/>
            <w:vAlign w:val="center"/>
          </w:tcPr>
          <w:p w:rsidR="003E5140" w:rsidRDefault="003E5140" w:rsidP="00356824">
            <w:pPr>
              <w:spacing w:line="28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1.熟悉媒体运营工作，熟悉活动策划和组织，有相关媒体运营工作经验者优先；</w:t>
            </w:r>
          </w:p>
          <w:p w:rsidR="003E5140" w:rsidRDefault="003E5140" w:rsidP="00356824">
            <w:pPr>
              <w:spacing w:line="28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2.具备良好的文字表达能力、学习沟通能力，注重团队协作，责任心强，执行力强。</w:t>
            </w:r>
          </w:p>
        </w:tc>
      </w:tr>
    </w:tbl>
    <w:p w:rsidR="00F7146D" w:rsidRPr="003E5140" w:rsidRDefault="00F7146D"/>
    <w:sectPr w:rsidR="00F7146D" w:rsidRPr="003E5140" w:rsidSect="003E5140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140"/>
    <w:rsid w:val="003E5140"/>
    <w:rsid w:val="00F7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40"/>
    <w:pPr>
      <w:widowControl w:val="0"/>
      <w:jc w:val="both"/>
    </w:pPr>
    <w:rPr>
      <w:rFonts w:ascii="Calibri" w:eastAsia="仿宋_GB2312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1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曹俊</dc:creator>
  <cp:lastModifiedBy>曹俊</cp:lastModifiedBy>
  <cp:revision>1</cp:revision>
  <dcterms:created xsi:type="dcterms:W3CDTF">2021-03-25T04:37:00Z</dcterms:created>
  <dcterms:modified xsi:type="dcterms:W3CDTF">2021-03-25T04:37:00Z</dcterms:modified>
</cp:coreProperties>
</file>